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825"/>
        <w:tblW w:w="107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486"/>
        <w:gridCol w:w="1284"/>
      </w:tblGrid>
      <w:tr w:rsidR="00A43A05" w14:paraId="5C4D37E5" w14:textId="77777777" w:rsidTr="00A43A05">
        <w:trPr>
          <w:trHeight w:val="1449"/>
        </w:trPr>
        <w:tc>
          <w:tcPr>
            <w:tcW w:w="9486" w:type="dxa"/>
            <w:tcBorders>
              <w:bottom w:val="thinThickThinSmallGap" w:sz="12" w:space="0" w:color="000000"/>
              <w:right w:val="nil"/>
            </w:tcBorders>
          </w:tcPr>
          <w:p w14:paraId="3B4806AC" w14:textId="77777777" w:rsidR="00A43A05" w:rsidRDefault="00A43A05" w:rsidP="00A43A05">
            <w:pPr>
              <w:pStyle w:val="TableParagraph"/>
              <w:spacing w:before="99"/>
              <w:ind w:left="1351"/>
              <w:jc w:val="center"/>
            </w:pPr>
            <w:r>
              <w:t>KENTUCKY</w:t>
            </w:r>
            <w:r>
              <w:rPr>
                <w:rFonts w:ascii="Times New Roman"/>
                <w:spacing w:val="-12"/>
              </w:rPr>
              <w:t xml:space="preserve"> </w:t>
            </w:r>
            <w:r>
              <w:t>TRANSPORTATION</w:t>
            </w:r>
            <w:r>
              <w:rPr>
                <w:rFonts w:ascii="Times New Roman"/>
                <w:spacing w:val="-12"/>
              </w:rPr>
              <w:t xml:space="preserve"> </w:t>
            </w:r>
            <w:r>
              <w:rPr>
                <w:spacing w:val="-2"/>
              </w:rPr>
              <w:t>CABINET</w:t>
            </w:r>
          </w:p>
          <w:p w14:paraId="5534BEF6" w14:textId="77777777" w:rsidR="00A43A05" w:rsidRDefault="00A43A05" w:rsidP="00A43A05">
            <w:pPr>
              <w:pStyle w:val="TableParagraph"/>
              <w:ind w:left="1351"/>
              <w:jc w:val="center"/>
            </w:pPr>
            <w:r>
              <w:t>Department</w:t>
            </w:r>
            <w:r>
              <w:rPr>
                <w:rFonts w:ascii="Times New Roman"/>
                <w:spacing w:val="-8"/>
              </w:rPr>
              <w:t xml:space="preserve"> </w:t>
            </w:r>
            <w:r>
              <w:t>of</w:t>
            </w:r>
            <w:r>
              <w:rPr>
                <w:rFonts w:ascii="Times New Roman"/>
                <w:spacing w:val="-9"/>
              </w:rPr>
              <w:t xml:space="preserve"> </w:t>
            </w:r>
            <w:r>
              <w:rPr>
                <w:spacing w:val="-2"/>
              </w:rPr>
              <w:t>Highways</w:t>
            </w:r>
          </w:p>
          <w:p w14:paraId="638ED256" w14:textId="77777777" w:rsidR="00A43A05" w:rsidRDefault="00A43A05" w:rsidP="00A43A05">
            <w:pPr>
              <w:pStyle w:val="TableParagraph"/>
              <w:spacing w:before="1"/>
              <w:ind w:left="1351" w:right="4"/>
              <w:jc w:val="center"/>
              <w:rPr>
                <w:b/>
              </w:rPr>
            </w:pPr>
            <w:r>
              <w:rPr>
                <w:noProof/>
              </w:rPr>
              <mc:AlternateContent>
                <mc:Choice Requires="wpg">
                  <w:drawing>
                    <wp:anchor distT="0" distB="0" distL="0" distR="0" simplePos="0" relativeHeight="251659264" behindDoc="1" locked="0" layoutInCell="1" allowOverlap="1" wp14:anchorId="19662895" wp14:editId="7F2F8E2D">
                      <wp:simplePos x="0" y="0"/>
                      <wp:positionH relativeFrom="column">
                        <wp:posOffset>292608</wp:posOffset>
                      </wp:positionH>
                      <wp:positionV relativeFrom="paragraph">
                        <wp:posOffset>-282405</wp:posOffset>
                      </wp:positionV>
                      <wp:extent cx="789940" cy="3994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399415"/>
                                <a:chOff x="0" y="0"/>
                                <a:chExt cx="789940" cy="399415"/>
                              </a:xfrm>
                            </wpg:grpSpPr>
                            <pic:pic xmlns:pic="http://schemas.openxmlformats.org/drawingml/2006/picture">
                              <pic:nvPicPr>
                                <pic:cNvPr id="2" name="Image 2"/>
                                <pic:cNvPicPr/>
                              </pic:nvPicPr>
                              <pic:blipFill>
                                <a:blip r:embed="rId5" cstate="print"/>
                                <a:stretch>
                                  <a:fillRect/>
                                </a:stretch>
                              </pic:blipFill>
                              <pic:spPr>
                                <a:xfrm>
                                  <a:off x="0" y="0"/>
                                  <a:ext cx="789432" cy="399288"/>
                                </a:xfrm>
                                <a:prstGeom prst="rect">
                                  <a:avLst/>
                                </a:prstGeom>
                              </pic:spPr>
                            </pic:pic>
                          </wpg:wgp>
                        </a:graphicData>
                      </a:graphic>
                    </wp:anchor>
                  </w:drawing>
                </mc:Choice>
                <mc:Fallback>
                  <w:pict>
                    <v:group w14:anchorId="5B898C7B" id="Group 1" o:spid="_x0000_s1026" style="position:absolute;margin-left:23.05pt;margin-top:-22.25pt;width:62.2pt;height:31.45pt;z-index:-251657216;mso-wrap-distance-left:0;mso-wrap-distance-right:0" coordsize="7899,3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894;height:3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">
                        <v:imagedata r:id="rId6" o:title=""/>
                      </v:shape>
                    </v:group>
                  </w:pict>
                </mc:Fallback>
              </mc:AlternateContent>
            </w:r>
            <w:r>
              <w:rPr>
                <w:b/>
              </w:rPr>
              <w:t>DIVISION</w:t>
            </w:r>
            <w:r>
              <w:rPr>
                <w:rFonts w:ascii="Times New Roman"/>
                <w:spacing w:val="-7"/>
              </w:rPr>
              <w:t xml:space="preserve"> </w:t>
            </w:r>
            <w:r>
              <w:rPr>
                <w:b/>
              </w:rPr>
              <w:t>OF</w:t>
            </w:r>
            <w:r>
              <w:rPr>
                <w:rFonts w:ascii="Times New Roman"/>
                <w:spacing w:val="-10"/>
              </w:rPr>
              <w:t xml:space="preserve"> </w:t>
            </w:r>
            <w:r>
              <w:rPr>
                <w:b/>
              </w:rPr>
              <w:t>HIGHWAY DESIGN</w:t>
            </w:r>
          </w:p>
          <w:p w14:paraId="79280774" w14:textId="127D74BE" w:rsidR="00A43A05" w:rsidRDefault="00436821" w:rsidP="00A43A05">
            <w:pPr>
              <w:pStyle w:val="TableParagraph"/>
              <w:spacing w:before="152"/>
              <w:ind w:left="1351"/>
              <w:jc w:val="center"/>
              <w:rPr>
                <w:b/>
                <w:sz w:val="28"/>
              </w:rPr>
            </w:pPr>
            <w:r>
              <w:rPr>
                <w:b/>
                <w:sz w:val="28"/>
              </w:rPr>
              <w:t>Copy of KRS 177.081</w:t>
            </w:r>
          </w:p>
        </w:tc>
        <w:tc>
          <w:tcPr>
            <w:tcW w:w="1284" w:type="dxa"/>
            <w:tcBorders>
              <w:left w:val="nil"/>
              <w:bottom w:val="thinThickThinSmallGap" w:sz="12" w:space="0" w:color="000000"/>
            </w:tcBorders>
          </w:tcPr>
          <w:p w14:paraId="0FB2E1A8" w14:textId="77777777" w:rsidR="00A43A05" w:rsidRDefault="00A43A05" w:rsidP="00A43A05">
            <w:pPr>
              <w:pStyle w:val="TableParagraph"/>
              <w:spacing w:before="99"/>
              <w:ind w:left="46" w:right="24"/>
            </w:pPr>
            <w:r>
              <w:t>Rev.</w:t>
            </w:r>
            <w:r>
              <w:rPr>
                <w:rFonts w:ascii="Times New Roman"/>
                <w:spacing w:val="-7"/>
              </w:rPr>
              <w:t xml:space="preserve"> 05</w:t>
            </w:r>
            <w:r>
              <w:rPr>
                <w:spacing w:val="-2"/>
              </w:rPr>
              <w:t>/2026</w:t>
            </w:r>
          </w:p>
          <w:p w14:paraId="5C87AEE4" w14:textId="77777777" w:rsidR="00A43A05" w:rsidRDefault="00A43A05" w:rsidP="00A43A05">
            <w:pPr>
              <w:pStyle w:val="TableParagraph"/>
              <w:spacing w:before="1"/>
              <w:ind w:left="248"/>
            </w:pPr>
            <w:r>
              <w:t>Page</w:t>
            </w:r>
            <w:r>
              <w:rPr>
                <w:rFonts w:ascii="Times New Roman"/>
                <w:spacing w:val="-7"/>
              </w:rPr>
              <w:t xml:space="preserve"> </w:t>
            </w:r>
            <w:r>
              <w:t>1</w:t>
            </w:r>
            <w:r>
              <w:rPr>
                <w:rFonts w:ascii="Times New Roman"/>
                <w:spacing w:val="-6"/>
              </w:rPr>
              <w:t xml:space="preserve"> </w:t>
            </w:r>
            <w:r>
              <w:t>of</w:t>
            </w:r>
            <w:r>
              <w:rPr>
                <w:rFonts w:ascii="Times New Roman"/>
                <w:spacing w:val="-7"/>
              </w:rPr>
              <w:t xml:space="preserve"> </w:t>
            </w:r>
            <w:r>
              <w:rPr>
                <w:spacing w:val="-10"/>
              </w:rPr>
              <w:t>1</w:t>
            </w:r>
          </w:p>
        </w:tc>
      </w:tr>
    </w:tbl>
    <w:p w14:paraId="1E71383F" w14:textId="77777777" w:rsidR="00A43A05" w:rsidRDefault="00A43A05" w:rsidP="00544B45">
      <w:pPr>
        <w:widowControl w:val="0"/>
        <w:spacing w:after="0" w:line="240" w:lineRule="auto"/>
        <w:jc w:val="center"/>
        <w:rPr>
          <w:rFonts w:ascii="Calibri" w:eastAsia="Times New Roman" w:hAnsi="Calibri" w:cs="Calibri"/>
          <w:snapToGrid w:val="0"/>
          <w:kern w:val="0"/>
          <w:sz w:val="28"/>
          <w:szCs w:val="28"/>
          <w:u w:val="single"/>
          <w14:ligatures w14:val="none"/>
        </w:rPr>
      </w:pPr>
    </w:p>
    <w:p w14:paraId="7EF54177" w14:textId="77777777" w:rsidR="00027012" w:rsidRPr="00027012" w:rsidRDefault="00027012" w:rsidP="00027012">
      <w:pPr>
        <w:widowControl w:val="0"/>
        <w:autoSpaceDE w:val="0"/>
        <w:autoSpaceDN w:val="0"/>
        <w:spacing w:before="66" w:after="0" w:line="247" w:lineRule="auto"/>
        <w:ind w:left="647" w:right="117" w:hanging="548"/>
        <w:jc w:val="both"/>
        <w:rPr>
          <w:rFonts w:ascii="Times New Roman" w:eastAsia="Times New Roman" w:hAnsi="Times New Roman" w:cs="Times New Roman"/>
          <w:b/>
          <w:bCs/>
          <w:kern w:val="0"/>
          <w14:ligatures w14:val="none"/>
        </w:rPr>
      </w:pPr>
      <w:r w:rsidRPr="00027012">
        <w:rPr>
          <w:rFonts w:ascii="Times New Roman" w:eastAsia="Times New Roman" w:hAnsi="Times New Roman" w:cs="Times New Roman"/>
          <w:b/>
          <w:bCs/>
          <w:kern w:val="0"/>
          <w14:ligatures w14:val="none"/>
        </w:rPr>
        <w:t>177.081</w:t>
      </w:r>
      <w:r w:rsidRPr="00027012">
        <w:rPr>
          <w:rFonts w:ascii="Times New Roman" w:eastAsia="Times New Roman" w:hAnsi="Times New Roman" w:cs="Times New Roman"/>
          <w:b/>
          <w:bCs/>
          <w:spacing w:val="80"/>
          <w:kern w:val="0"/>
          <w14:ligatures w14:val="none"/>
        </w:rPr>
        <w:t xml:space="preserve"> </w:t>
      </w:r>
      <w:r w:rsidRPr="00027012">
        <w:rPr>
          <w:rFonts w:ascii="Times New Roman" w:eastAsia="Times New Roman" w:hAnsi="Times New Roman" w:cs="Times New Roman"/>
          <w:b/>
          <w:bCs/>
          <w:kern w:val="0"/>
          <w14:ligatures w14:val="none"/>
        </w:rPr>
        <w:t>Authority of Department of Highways to condemn land and materials -- Title to property -- Conclusiveness of official order -- Duty of department to clear and maintain property.</w:t>
      </w:r>
    </w:p>
    <w:p w14:paraId="21DD71B0" w14:textId="77777777" w:rsidR="00027012" w:rsidRPr="00027012" w:rsidRDefault="00027012" w:rsidP="00027012">
      <w:pPr>
        <w:widowControl w:val="0"/>
        <w:numPr>
          <w:ilvl w:val="0"/>
          <w:numId w:val="2"/>
        </w:numPr>
        <w:tabs>
          <w:tab w:val="left" w:pos="645"/>
          <w:tab w:val="left" w:pos="647"/>
        </w:tabs>
        <w:autoSpaceDE w:val="0"/>
        <w:autoSpaceDN w:val="0"/>
        <w:spacing w:before="112" w:after="0" w:line="247" w:lineRule="auto"/>
        <w:ind w:right="116"/>
        <w:jc w:val="both"/>
        <w:rPr>
          <w:rFonts w:ascii="Times New Roman" w:eastAsia="Times New Roman" w:hAnsi="Times New Roman" w:cs="Times New Roman"/>
          <w:kern w:val="0"/>
          <w:szCs w:val="22"/>
          <w14:ligatures w14:val="none"/>
        </w:rPr>
      </w:pPr>
      <w:r w:rsidRPr="00027012">
        <w:rPr>
          <w:rFonts w:ascii="Times New Roman" w:eastAsia="Times New Roman" w:hAnsi="Times New Roman" w:cs="Times New Roman"/>
          <w:kern w:val="0"/>
          <w:szCs w:val="22"/>
          <w14:ligatures w14:val="none"/>
        </w:rPr>
        <w:t>The</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Commonwealth</w:t>
      </w:r>
      <w:r w:rsidRPr="00027012">
        <w:rPr>
          <w:rFonts w:ascii="Times New Roman" w:eastAsia="Times New Roman" w:hAnsi="Times New Roman" w:cs="Times New Roman"/>
          <w:spacing w:val="-2"/>
          <w:kern w:val="0"/>
          <w:szCs w:val="22"/>
          <w14:ligatures w14:val="none"/>
        </w:rPr>
        <w:t xml:space="preserve"> </w:t>
      </w:r>
      <w:r w:rsidRPr="00027012">
        <w:rPr>
          <w:rFonts w:ascii="Times New Roman" w:eastAsia="Times New Roman" w:hAnsi="Times New Roman" w:cs="Times New Roman"/>
          <w:kern w:val="0"/>
          <w:szCs w:val="22"/>
          <w14:ligatures w14:val="none"/>
        </w:rPr>
        <w:t>of</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Kentucky,</w:t>
      </w:r>
      <w:r w:rsidRPr="00027012">
        <w:rPr>
          <w:rFonts w:ascii="Times New Roman" w:eastAsia="Times New Roman" w:hAnsi="Times New Roman" w:cs="Times New Roman"/>
          <w:spacing w:val="-2"/>
          <w:kern w:val="0"/>
          <w:szCs w:val="22"/>
          <w14:ligatures w14:val="none"/>
        </w:rPr>
        <w:t xml:space="preserve"> </w:t>
      </w:r>
      <w:r w:rsidRPr="00027012">
        <w:rPr>
          <w:rFonts w:ascii="Times New Roman" w:eastAsia="Times New Roman" w:hAnsi="Times New Roman" w:cs="Times New Roman"/>
          <w:kern w:val="0"/>
          <w:szCs w:val="22"/>
          <w14:ligatures w14:val="none"/>
        </w:rPr>
        <w:t>Department</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of</w:t>
      </w:r>
      <w:r w:rsidRPr="00027012">
        <w:rPr>
          <w:rFonts w:ascii="Times New Roman" w:eastAsia="Times New Roman" w:hAnsi="Times New Roman" w:cs="Times New Roman"/>
          <w:spacing w:val="-5"/>
          <w:kern w:val="0"/>
          <w:szCs w:val="22"/>
          <w14:ligatures w14:val="none"/>
        </w:rPr>
        <w:t xml:space="preserve"> </w:t>
      </w:r>
      <w:r w:rsidRPr="00027012">
        <w:rPr>
          <w:rFonts w:ascii="Times New Roman" w:eastAsia="Times New Roman" w:hAnsi="Times New Roman" w:cs="Times New Roman"/>
          <w:kern w:val="0"/>
          <w:szCs w:val="22"/>
          <w14:ligatures w14:val="none"/>
        </w:rPr>
        <w:t>Highways,</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when</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it</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has,</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by</w:t>
      </w:r>
      <w:r w:rsidRPr="00027012">
        <w:rPr>
          <w:rFonts w:ascii="Times New Roman" w:eastAsia="Times New Roman" w:hAnsi="Times New Roman" w:cs="Times New Roman"/>
          <w:spacing w:val="-6"/>
          <w:kern w:val="0"/>
          <w:szCs w:val="22"/>
          <w14:ligatures w14:val="none"/>
        </w:rPr>
        <w:t xml:space="preserve"> </w:t>
      </w:r>
      <w:r w:rsidRPr="00027012">
        <w:rPr>
          <w:rFonts w:ascii="Times New Roman" w:eastAsia="Times New Roman" w:hAnsi="Times New Roman" w:cs="Times New Roman"/>
          <w:kern w:val="0"/>
          <w:szCs w:val="22"/>
          <w14:ligatures w14:val="none"/>
        </w:rPr>
        <w:t>official order, designated the route, location, or relocation of a highway, limited access highway, bridge, roadside park, borrow-pit, quarry, garage, or other property or structure deemed necessary for the construction, reconstruction, or maintenance of an adequate system of highways, may, if unable to contract or agree with the owner or owners thereof, condemn the lands or material, or the use and occupancy of the lands designated as necessary. All property acquired by the Commonwealth of Kentucky,</w:t>
      </w:r>
      <w:r w:rsidRPr="00027012">
        <w:rPr>
          <w:rFonts w:ascii="Times New Roman" w:eastAsia="Times New Roman" w:hAnsi="Times New Roman" w:cs="Times New Roman"/>
          <w:spacing w:val="-1"/>
          <w:kern w:val="0"/>
          <w:szCs w:val="22"/>
          <w14:ligatures w14:val="none"/>
        </w:rPr>
        <w:t xml:space="preserve"> </w:t>
      </w:r>
      <w:r w:rsidRPr="00027012">
        <w:rPr>
          <w:rFonts w:ascii="Times New Roman" w:eastAsia="Times New Roman" w:hAnsi="Times New Roman" w:cs="Times New Roman"/>
          <w:kern w:val="0"/>
          <w:szCs w:val="22"/>
          <w14:ligatures w14:val="none"/>
        </w:rPr>
        <w:t>Department</w:t>
      </w:r>
      <w:r w:rsidRPr="00027012">
        <w:rPr>
          <w:rFonts w:ascii="Times New Roman" w:eastAsia="Times New Roman" w:hAnsi="Times New Roman" w:cs="Times New Roman"/>
          <w:spacing w:val="-1"/>
          <w:kern w:val="0"/>
          <w:szCs w:val="22"/>
          <w14:ligatures w14:val="none"/>
        </w:rPr>
        <w:t xml:space="preserve"> </w:t>
      </w:r>
      <w:r w:rsidRPr="00027012">
        <w:rPr>
          <w:rFonts w:ascii="Times New Roman" w:eastAsia="Times New Roman" w:hAnsi="Times New Roman" w:cs="Times New Roman"/>
          <w:kern w:val="0"/>
          <w:szCs w:val="22"/>
          <w14:ligatures w14:val="none"/>
        </w:rPr>
        <w:t>of</w:t>
      </w:r>
      <w:r w:rsidRPr="00027012">
        <w:rPr>
          <w:rFonts w:ascii="Times New Roman" w:eastAsia="Times New Roman" w:hAnsi="Times New Roman" w:cs="Times New Roman"/>
          <w:spacing w:val="-2"/>
          <w:kern w:val="0"/>
          <w:szCs w:val="22"/>
          <w14:ligatures w14:val="none"/>
        </w:rPr>
        <w:t xml:space="preserve"> </w:t>
      </w:r>
      <w:r w:rsidRPr="00027012">
        <w:rPr>
          <w:rFonts w:ascii="Times New Roman" w:eastAsia="Times New Roman" w:hAnsi="Times New Roman" w:cs="Times New Roman"/>
          <w:kern w:val="0"/>
          <w:szCs w:val="22"/>
          <w14:ligatures w14:val="none"/>
        </w:rPr>
        <w:t>Highways,</w:t>
      </w:r>
      <w:r w:rsidRPr="00027012">
        <w:rPr>
          <w:rFonts w:ascii="Times New Roman" w:eastAsia="Times New Roman" w:hAnsi="Times New Roman" w:cs="Times New Roman"/>
          <w:spacing w:val="-1"/>
          <w:kern w:val="0"/>
          <w:szCs w:val="22"/>
          <w14:ligatures w14:val="none"/>
        </w:rPr>
        <w:t xml:space="preserve"> </w:t>
      </w:r>
      <w:r w:rsidRPr="00027012">
        <w:rPr>
          <w:rFonts w:ascii="Times New Roman" w:eastAsia="Times New Roman" w:hAnsi="Times New Roman" w:cs="Times New Roman"/>
          <w:kern w:val="0"/>
          <w:szCs w:val="22"/>
          <w14:ligatures w14:val="none"/>
        </w:rPr>
        <w:t>shall be</w:t>
      </w:r>
      <w:r w:rsidRPr="00027012">
        <w:rPr>
          <w:rFonts w:ascii="Times New Roman" w:eastAsia="Times New Roman" w:hAnsi="Times New Roman" w:cs="Times New Roman"/>
          <w:spacing w:val="-2"/>
          <w:kern w:val="0"/>
          <w:szCs w:val="22"/>
          <w14:ligatures w14:val="none"/>
        </w:rPr>
        <w:t xml:space="preserve"> </w:t>
      </w:r>
      <w:r w:rsidRPr="00027012">
        <w:rPr>
          <w:rFonts w:ascii="Times New Roman" w:eastAsia="Times New Roman" w:hAnsi="Times New Roman" w:cs="Times New Roman"/>
          <w:kern w:val="0"/>
          <w:szCs w:val="22"/>
          <w14:ligatures w14:val="none"/>
        </w:rPr>
        <w:t>in fee</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simple</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whenever</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so</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specified</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 xml:space="preserve">in the petition filed in the action. The official order of the Department of Highways shall be conclusive of the public use of the condemned property and the </w:t>
      </w:r>
      <w:proofErr w:type="spellStart"/>
      <w:r w:rsidRPr="00027012">
        <w:rPr>
          <w:rFonts w:ascii="Times New Roman" w:eastAsia="Times New Roman" w:hAnsi="Times New Roman" w:cs="Times New Roman"/>
          <w:kern w:val="0"/>
          <w:szCs w:val="22"/>
          <w14:ligatures w14:val="none"/>
        </w:rPr>
        <w:t>condemnor's</w:t>
      </w:r>
      <w:proofErr w:type="spellEnd"/>
      <w:r w:rsidRPr="00027012">
        <w:rPr>
          <w:rFonts w:ascii="Times New Roman" w:eastAsia="Times New Roman" w:hAnsi="Times New Roman" w:cs="Times New Roman"/>
          <w:kern w:val="0"/>
          <w:szCs w:val="22"/>
          <w14:ligatures w14:val="none"/>
        </w:rPr>
        <w:t xml:space="preserve"> decision as to the necessity for taking the property will not be disturbed in the absence of fraud, bad faith, or abuse of discretion.</w:t>
      </w:r>
    </w:p>
    <w:p w14:paraId="475F1F5D" w14:textId="77777777" w:rsidR="00027012" w:rsidRPr="00027012" w:rsidRDefault="00027012" w:rsidP="00027012">
      <w:pPr>
        <w:widowControl w:val="0"/>
        <w:numPr>
          <w:ilvl w:val="0"/>
          <w:numId w:val="2"/>
        </w:numPr>
        <w:tabs>
          <w:tab w:val="left" w:pos="645"/>
          <w:tab w:val="left" w:pos="647"/>
        </w:tabs>
        <w:autoSpaceDE w:val="0"/>
        <w:autoSpaceDN w:val="0"/>
        <w:spacing w:before="48" w:after="0" w:line="247" w:lineRule="auto"/>
        <w:ind w:right="117"/>
        <w:jc w:val="both"/>
        <w:rPr>
          <w:rFonts w:ascii="Times New Roman" w:eastAsia="Times New Roman" w:hAnsi="Times New Roman" w:cs="Times New Roman"/>
          <w:kern w:val="0"/>
          <w:szCs w:val="22"/>
          <w14:ligatures w14:val="none"/>
        </w:rPr>
      </w:pPr>
      <w:r w:rsidRPr="00027012">
        <w:rPr>
          <w:rFonts w:ascii="Times New Roman" w:eastAsia="Times New Roman" w:hAnsi="Times New Roman" w:cs="Times New Roman"/>
          <w:kern w:val="0"/>
          <w:szCs w:val="22"/>
          <w14:ligatures w14:val="none"/>
        </w:rPr>
        <w:t xml:space="preserve">Any property purchased or otherwise acquired by the Department of Highways for the purpose of construction or reconstruction of a road, street, or </w:t>
      </w:r>
      <w:proofErr w:type="gramStart"/>
      <w:r w:rsidRPr="00027012">
        <w:rPr>
          <w:rFonts w:ascii="Times New Roman" w:eastAsia="Times New Roman" w:hAnsi="Times New Roman" w:cs="Times New Roman"/>
          <w:kern w:val="0"/>
          <w:szCs w:val="22"/>
          <w14:ligatures w14:val="none"/>
        </w:rPr>
        <w:t>highway</w:t>
      </w:r>
      <w:proofErr w:type="gramEnd"/>
      <w:r w:rsidRPr="00027012">
        <w:rPr>
          <w:rFonts w:ascii="Times New Roman" w:eastAsia="Times New Roman" w:hAnsi="Times New Roman" w:cs="Times New Roman"/>
          <w:kern w:val="0"/>
          <w:szCs w:val="22"/>
          <w14:ligatures w14:val="none"/>
        </w:rPr>
        <w:t xml:space="preserve"> shall be cleared</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and</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maintained</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by</w:t>
      </w:r>
      <w:r w:rsidRPr="00027012">
        <w:rPr>
          <w:rFonts w:ascii="Times New Roman" w:eastAsia="Times New Roman" w:hAnsi="Times New Roman" w:cs="Times New Roman"/>
          <w:spacing w:val="-10"/>
          <w:kern w:val="0"/>
          <w:szCs w:val="22"/>
          <w14:ligatures w14:val="none"/>
        </w:rPr>
        <w:t xml:space="preserve"> </w:t>
      </w:r>
      <w:r w:rsidRPr="00027012">
        <w:rPr>
          <w:rFonts w:ascii="Times New Roman" w:eastAsia="Times New Roman" w:hAnsi="Times New Roman" w:cs="Times New Roman"/>
          <w:kern w:val="0"/>
          <w:szCs w:val="22"/>
          <w14:ligatures w14:val="none"/>
        </w:rPr>
        <w:t>the</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Department</w:t>
      </w:r>
      <w:r w:rsidRPr="00027012">
        <w:rPr>
          <w:rFonts w:ascii="Times New Roman" w:eastAsia="Times New Roman" w:hAnsi="Times New Roman" w:cs="Times New Roman"/>
          <w:spacing w:val="-3"/>
          <w:kern w:val="0"/>
          <w:szCs w:val="22"/>
          <w14:ligatures w14:val="none"/>
        </w:rPr>
        <w:t xml:space="preserve"> </w:t>
      </w:r>
      <w:r w:rsidRPr="00027012">
        <w:rPr>
          <w:rFonts w:ascii="Times New Roman" w:eastAsia="Times New Roman" w:hAnsi="Times New Roman" w:cs="Times New Roman"/>
          <w:kern w:val="0"/>
          <w:szCs w:val="22"/>
          <w14:ligatures w14:val="none"/>
        </w:rPr>
        <w:t>of</w:t>
      </w:r>
      <w:r w:rsidRPr="00027012">
        <w:rPr>
          <w:rFonts w:ascii="Times New Roman" w:eastAsia="Times New Roman" w:hAnsi="Times New Roman" w:cs="Times New Roman"/>
          <w:spacing w:val="-4"/>
          <w:kern w:val="0"/>
          <w:szCs w:val="22"/>
          <w14:ligatures w14:val="none"/>
        </w:rPr>
        <w:t xml:space="preserve"> </w:t>
      </w:r>
      <w:r w:rsidRPr="00027012">
        <w:rPr>
          <w:rFonts w:ascii="Times New Roman" w:eastAsia="Times New Roman" w:hAnsi="Times New Roman" w:cs="Times New Roman"/>
          <w:kern w:val="0"/>
          <w:szCs w:val="22"/>
          <w14:ligatures w14:val="none"/>
        </w:rPr>
        <w:t>Highways</w:t>
      </w:r>
      <w:r w:rsidRPr="00027012">
        <w:rPr>
          <w:rFonts w:ascii="Times New Roman" w:eastAsia="Times New Roman" w:hAnsi="Times New Roman" w:cs="Times New Roman"/>
          <w:spacing w:val="-5"/>
          <w:kern w:val="0"/>
          <w:szCs w:val="22"/>
          <w14:ligatures w14:val="none"/>
        </w:rPr>
        <w:t xml:space="preserve"> </w:t>
      </w:r>
      <w:r w:rsidRPr="00027012">
        <w:rPr>
          <w:rFonts w:ascii="Times New Roman" w:eastAsia="Times New Roman" w:hAnsi="Times New Roman" w:cs="Times New Roman"/>
          <w:kern w:val="0"/>
          <w:szCs w:val="22"/>
          <w14:ligatures w14:val="none"/>
        </w:rPr>
        <w:t>from</w:t>
      </w:r>
      <w:r w:rsidRPr="00027012">
        <w:rPr>
          <w:rFonts w:ascii="Times New Roman" w:eastAsia="Times New Roman" w:hAnsi="Times New Roman" w:cs="Times New Roman"/>
          <w:spacing w:val="-5"/>
          <w:kern w:val="0"/>
          <w:szCs w:val="22"/>
          <w14:ligatures w14:val="none"/>
        </w:rPr>
        <w:t xml:space="preserve"> </w:t>
      </w:r>
      <w:r w:rsidRPr="00027012">
        <w:rPr>
          <w:rFonts w:ascii="Times New Roman" w:eastAsia="Times New Roman" w:hAnsi="Times New Roman" w:cs="Times New Roman"/>
          <w:kern w:val="0"/>
          <w:szCs w:val="22"/>
          <w14:ligatures w14:val="none"/>
        </w:rPr>
        <w:t>the</w:t>
      </w:r>
      <w:r w:rsidRPr="00027012">
        <w:rPr>
          <w:rFonts w:ascii="Times New Roman" w:eastAsia="Times New Roman" w:hAnsi="Times New Roman" w:cs="Times New Roman"/>
          <w:spacing w:val="-6"/>
          <w:kern w:val="0"/>
          <w:szCs w:val="22"/>
          <w14:ligatures w14:val="none"/>
        </w:rPr>
        <w:t xml:space="preserve"> </w:t>
      </w:r>
      <w:r w:rsidRPr="00027012">
        <w:rPr>
          <w:rFonts w:ascii="Times New Roman" w:eastAsia="Times New Roman" w:hAnsi="Times New Roman" w:cs="Times New Roman"/>
          <w:kern w:val="0"/>
          <w:szCs w:val="22"/>
          <w14:ligatures w14:val="none"/>
        </w:rPr>
        <w:t>time</w:t>
      </w:r>
      <w:r w:rsidRPr="00027012">
        <w:rPr>
          <w:rFonts w:ascii="Times New Roman" w:eastAsia="Times New Roman" w:hAnsi="Times New Roman" w:cs="Times New Roman"/>
          <w:spacing w:val="-5"/>
          <w:kern w:val="0"/>
          <w:szCs w:val="22"/>
          <w14:ligatures w14:val="none"/>
        </w:rPr>
        <w:t xml:space="preserve"> </w:t>
      </w:r>
      <w:r w:rsidRPr="00027012">
        <w:rPr>
          <w:rFonts w:ascii="Times New Roman" w:eastAsia="Times New Roman" w:hAnsi="Times New Roman" w:cs="Times New Roman"/>
          <w:kern w:val="0"/>
          <w:szCs w:val="22"/>
          <w14:ligatures w14:val="none"/>
        </w:rPr>
        <w:t>of</w:t>
      </w:r>
      <w:r w:rsidRPr="00027012">
        <w:rPr>
          <w:rFonts w:ascii="Times New Roman" w:eastAsia="Times New Roman" w:hAnsi="Times New Roman" w:cs="Times New Roman"/>
          <w:spacing w:val="-6"/>
          <w:kern w:val="0"/>
          <w:szCs w:val="22"/>
          <w14:ligatures w14:val="none"/>
        </w:rPr>
        <w:t xml:space="preserve"> </w:t>
      </w:r>
      <w:r w:rsidRPr="00027012">
        <w:rPr>
          <w:rFonts w:ascii="Times New Roman" w:eastAsia="Times New Roman" w:hAnsi="Times New Roman" w:cs="Times New Roman"/>
          <w:kern w:val="0"/>
          <w:szCs w:val="22"/>
          <w14:ligatures w14:val="none"/>
        </w:rPr>
        <w:t>acquisition until such property is no longer owned by the department.</w:t>
      </w:r>
    </w:p>
    <w:p w14:paraId="274315FE" w14:textId="77777777" w:rsidR="00027012" w:rsidRPr="00027012" w:rsidRDefault="00027012" w:rsidP="00027012">
      <w:pPr>
        <w:widowControl w:val="0"/>
        <w:numPr>
          <w:ilvl w:val="0"/>
          <w:numId w:val="2"/>
        </w:numPr>
        <w:tabs>
          <w:tab w:val="left" w:pos="645"/>
          <w:tab w:val="left" w:pos="647"/>
        </w:tabs>
        <w:autoSpaceDE w:val="0"/>
        <w:autoSpaceDN w:val="0"/>
        <w:spacing w:before="56" w:after="0" w:line="247" w:lineRule="auto"/>
        <w:ind w:right="122"/>
        <w:jc w:val="both"/>
        <w:rPr>
          <w:rFonts w:ascii="Times New Roman" w:eastAsia="Times New Roman" w:hAnsi="Times New Roman" w:cs="Times New Roman"/>
          <w:kern w:val="0"/>
          <w:szCs w:val="22"/>
          <w14:ligatures w14:val="none"/>
        </w:rPr>
      </w:pPr>
      <w:r w:rsidRPr="00027012">
        <w:rPr>
          <w:rFonts w:ascii="Times New Roman" w:eastAsia="Times New Roman" w:hAnsi="Times New Roman" w:cs="Times New Roman"/>
          <w:kern w:val="0"/>
          <w:szCs w:val="22"/>
          <w14:ligatures w14:val="none"/>
        </w:rPr>
        <w:t>The proceedings for condemnation shall be</w:t>
      </w:r>
      <w:r w:rsidRPr="00027012">
        <w:rPr>
          <w:rFonts w:ascii="Times New Roman" w:eastAsia="Times New Roman" w:hAnsi="Times New Roman" w:cs="Times New Roman"/>
          <w:spacing w:val="-1"/>
          <w:kern w:val="0"/>
          <w:szCs w:val="22"/>
          <w14:ligatures w14:val="none"/>
        </w:rPr>
        <w:t xml:space="preserve"> </w:t>
      </w:r>
      <w:r w:rsidRPr="00027012">
        <w:rPr>
          <w:rFonts w:ascii="Times New Roman" w:eastAsia="Times New Roman" w:hAnsi="Times New Roman" w:cs="Times New Roman"/>
          <w:kern w:val="0"/>
          <w:szCs w:val="22"/>
          <w14:ligatures w14:val="none"/>
        </w:rPr>
        <w:t>as provided in the Eminent Domain Act of Kentucky.</w:t>
      </w:r>
    </w:p>
    <w:p w14:paraId="53AF77A1" w14:textId="77777777" w:rsidR="00027012" w:rsidRPr="00027012" w:rsidRDefault="00027012" w:rsidP="00027012">
      <w:pPr>
        <w:widowControl w:val="0"/>
        <w:autoSpaceDE w:val="0"/>
        <w:autoSpaceDN w:val="0"/>
        <w:spacing w:before="62" w:after="0" w:line="240" w:lineRule="auto"/>
        <w:ind w:left="1540"/>
        <w:rPr>
          <w:rFonts w:ascii="Times New Roman" w:eastAsia="Times New Roman" w:hAnsi="Times New Roman" w:cs="Times New Roman"/>
          <w:kern w:val="0"/>
          <w:sz w:val="20"/>
          <w:szCs w:val="22"/>
          <w14:ligatures w14:val="none"/>
        </w:rPr>
      </w:pPr>
      <w:r w:rsidRPr="00027012">
        <w:rPr>
          <w:rFonts w:ascii="Times New Roman" w:eastAsia="Times New Roman" w:hAnsi="Times New Roman" w:cs="Times New Roman"/>
          <w:b/>
          <w:kern w:val="0"/>
          <w:sz w:val="20"/>
          <w:szCs w:val="22"/>
          <w14:ligatures w14:val="none"/>
        </w:rPr>
        <w:t>Effective:</w:t>
      </w:r>
      <w:r w:rsidRPr="00027012">
        <w:rPr>
          <w:rFonts w:ascii="Times New Roman" w:eastAsia="Times New Roman" w:hAnsi="Times New Roman" w:cs="Times New Roman"/>
          <w:b/>
          <w:spacing w:val="15"/>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July</w:t>
      </w:r>
      <w:r w:rsidRPr="00027012">
        <w:rPr>
          <w:rFonts w:ascii="Times New Roman" w:eastAsia="Times New Roman" w:hAnsi="Times New Roman" w:cs="Times New Roman"/>
          <w:spacing w:val="-7"/>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15,</w:t>
      </w:r>
      <w:r w:rsidRPr="00027012">
        <w:rPr>
          <w:rFonts w:ascii="Times New Roman" w:eastAsia="Times New Roman" w:hAnsi="Times New Roman" w:cs="Times New Roman"/>
          <w:spacing w:val="-5"/>
          <w:kern w:val="0"/>
          <w:sz w:val="20"/>
          <w:szCs w:val="22"/>
          <w14:ligatures w14:val="none"/>
        </w:rPr>
        <w:t xml:space="preserve"> </w:t>
      </w:r>
      <w:r w:rsidRPr="00027012">
        <w:rPr>
          <w:rFonts w:ascii="Times New Roman" w:eastAsia="Times New Roman" w:hAnsi="Times New Roman" w:cs="Times New Roman"/>
          <w:spacing w:val="-4"/>
          <w:kern w:val="0"/>
          <w:sz w:val="20"/>
          <w:szCs w:val="22"/>
          <w14:ligatures w14:val="none"/>
        </w:rPr>
        <w:t>1980</w:t>
      </w:r>
    </w:p>
    <w:p w14:paraId="0D8D4AD6" w14:textId="77777777" w:rsidR="00027012" w:rsidRPr="00027012" w:rsidRDefault="00027012" w:rsidP="00027012">
      <w:pPr>
        <w:widowControl w:val="0"/>
        <w:autoSpaceDE w:val="0"/>
        <w:autoSpaceDN w:val="0"/>
        <w:spacing w:before="70" w:after="0" w:line="252" w:lineRule="auto"/>
        <w:ind w:left="1900" w:hanging="360"/>
        <w:rPr>
          <w:rFonts w:ascii="Times New Roman" w:eastAsia="Times New Roman" w:hAnsi="Times New Roman" w:cs="Times New Roman"/>
          <w:kern w:val="0"/>
          <w:sz w:val="20"/>
          <w:szCs w:val="22"/>
          <w14:ligatures w14:val="none"/>
        </w:rPr>
      </w:pPr>
      <w:r w:rsidRPr="00027012">
        <w:rPr>
          <w:rFonts w:ascii="Times New Roman" w:eastAsia="Times New Roman" w:hAnsi="Times New Roman" w:cs="Times New Roman"/>
          <w:b/>
          <w:kern w:val="0"/>
          <w:sz w:val="20"/>
          <w:szCs w:val="22"/>
          <w14:ligatures w14:val="none"/>
        </w:rPr>
        <w:t>History:</w:t>
      </w:r>
      <w:r w:rsidRPr="00027012">
        <w:rPr>
          <w:rFonts w:ascii="Times New Roman" w:eastAsia="Times New Roman" w:hAnsi="Times New Roman" w:cs="Times New Roman"/>
          <w:b/>
          <w:spacing w:val="80"/>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 xml:space="preserve">Amended 1980 Ky. Acts </w:t>
      </w:r>
      <w:proofErr w:type="spellStart"/>
      <w:r w:rsidRPr="00027012">
        <w:rPr>
          <w:rFonts w:ascii="Times New Roman" w:eastAsia="Times New Roman" w:hAnsi="Times New Roman" w:cs="Times New Roman"/>
          <w:kern w:val="0"/>
          <w:sz w:val="20"/>
          <w:szCs w:val="22"/>
          <w14:ligatures w14:val="none"/>
        </w:rPr>
        <w:t>ch.</w:t>
      </w:r>
      <w:proofErr w:type="spellEnd"/>
      <w:r w:rsidRPr="00027012">
        <w:rPr>
          <w:rFonts w:ascii="Times New Roman" w:eastAsia="Times New Roman" w:hAnsi="Times New Roman" w:cs="Times New Roman"/>
          <w:kern w:val="0"/>
          <w:sz w:val="20"/>
          <w:szCs w:val="22"/>
          <w14:ligatures w14:val="none"/>
        </w:rPr>
        <w:t xml:space="preserve"> 231, sec. 2, effective July 15, 1980. -- Amended 1976</w:t>
      </w:r>
      <w:r w:rsidRPr="00027012">
        <w:rPr>
          <w:rFonts w:ascii="Times New Roman" w:eastAsia="Times New Roman" w:hAnsi="Times New Roman" w:cs="Times New Roman"/>
          <w:spacing w:val="29"/>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Ky.</w:t>
      </w:r>
      <w:r w:rsidRPr="00027012">
        <w:rPr>
          <w:rFonts w:ascii="Times New Roman" w:eastAsia="Times New Roman" w:hAnsi="Times New Roman" w:cs="Times New Roman"/>
          <w:spacing w:val="30"/>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Acts</w:t>
      </w:r>
      <w:r w:rsidRPr="00027012">
        <w:rPr>
          <w:rFonts w:ascii="Times New Roman" w:eastAsia="Times New Roman" w:hAnsi="Times New Roman" w:cs="Times New Roman"/>
          <w:spacing w:val="26"/>
          <w:kern w:val="0"/>
          <w:sz w:val="20"/>
          <w:szCs w:val="22"/>
          <w14:ligatures w14:val="none"/>
        </w:rPr>
        <w:t xml:space="preserve"> </w:t>
      </w:r>
      <w:proofErr w:type="spellStart"/>
      <w:r w:rsidRPr="00027012">
        <w:rPr>
          <w:rFonts w:ascii="Times New Roman" w:eastAsia="Times New Roman" w:hAnsi="Times New Roman" w:cs="Times New Roman"/>
          <w:kern w:val="0"/>
          <w:sz w:val="20"/>
          <w:szCs w:val="22"/>
          <w14:ligatures w14:val="none"/>
        </w:rPr>
        <w:t>ch.</w:t>
      </w:r>
      <w:proofErr w:type="spellEnd"/>
      <w:r w:rsidRPr="00027012">
        <w:rPr>
          <w:rFonts w:ascii="Times New Roman" w:eastAsia="Times New Roman" w:hAnsi="Times New Roman" w:cs="Times New Roman"/>
          <w:spacing w:val="26"/>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140,</w:t>
      </w:r>
      <w:r w:rsidRPr="00027012">
        <w:rPr>
          <w:rFonts w:ascii="Times New Roman" w:eastAsia="Times New Roman" w:hAnsi="Times New Roman" w:cs="Times New Roman"/>
          <w:spacing w:val="27"/>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sec.</w:t>
      </w:r>
      <w:r w:rsidRPr="00027012">
        <w:rPr>
          <w:rFonts w:ascii="Times New Roman" w:eastAsia="Times New Roman" w:hAnsi="Times New Roman" w:cs="Times New Roman"/>
          <w:spacing w:val="27"/>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74.</w:t>
      </w:r>
      <w:r w:rsidRPr="00027012">
        <w:rPr>
          <w:rFonts w:ascii="Times New Roman" w:eastAsia="Times New Roman" w:hAnsi="Times New Roman" w:cs="Times New Roman"/>
          <w:spacing w:val="31"/>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w:t>
      </w:r>
      <w:r w:rsidRPr="00027012">
        <w:rPr>
          <w:rFonts w:ascii="Times New Roman" w:eastAsia="Times New Roman" w:hAnsi="Times New Roman" w:cs="Times New Roman"/>
          <w:spacing w:val="26"/>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Amended</w:t>
      </w:r>
      <w:r w:rsidRPr="00027012">
        <w:rPr>
          <w:rFonts w:ascii="Times New Roman" w:eastAsia="Times New Roman" w:hAnsi="Times New Roman" w:cs="Times New Roman"/>
          <w:spacing w:val="28"/>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1974</w:t>
      </w:r>
      <w:r w:rsidRPr="00027012">
        <w:rPr>
          <w:rFonts w:ascii="Times New Roman" w:eastAsia="Times New Roman" w:hAnsi="Times New Roman" w:cs="Times New Roman"/>
          <w:spacing w:val="28"/>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Ky.</w:t>
      </w:r>
      <w:r w:rsidRPr="00027012">
        <w:rPr>
          <w:rFonts w:ascii="Times New Roman" w:eastAsia="Times New Roman" w:hAnsi="Times New Roman" w:cs="Times New Roman"/>
          <w:spacing w:val="26"/>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Acts</w:t>
      </w:r>
      <w:r w:rsidRPr="00027012">
        <w:rPr>
          <w:rFonts w:ascii="Times New Roman" w:eastAsia="Times New Roman" w:hAnsi="Times New Roman" w:cs="Times New Roman"/>
          <w:spacing w:val="26"/>
          <w:kern w:val="0"/>
          <w:sz w:val="20"/>
          <w:szCs w:val="22"/>
          <w14:ligatures w14:val="none"/>
        </w:rPr>
        <w:t xml:space="preserve"> </w:t>
      </w:r>
      <w:proofErr w:type="spellStart"/>
      <w:r w:rsidRPr="00027012">
        <w:rPr>
          <w:rFonts w:ascii="Times New Roman" w:eastAsia="Times New Roman" w:hAnsi="Times New Roman" w:cs="Times New Roman"/>
          <w:kern w:val="0"/>
          <w:sz w:val="20"/>
          <w:szCs w:val="22"/>
          <w14:ligatures w14:val="none"/>
        </w:rPr>
        <w:t>ch.</w:t>
      </w:r>
      <w:proofErr w:type="spellEnd"/>
      <w:r w:rsidRPr="00027012">
        <w:rPr>
          <w:rFonts w:ascii="Times New Roman" w:eastAsia="Times New Roman" w:hAnsi="Times New Roman" w:cs="Times New Roman"/>
          <w:spacing w:val="27"/>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74,</w:t>
      </w:r>
      <w:r w:rsidRPr="00027012">
        <w:rPr>
          <w:rFonts w:ascii="Times New Roman" w:eastAsia="Times New Roman" w:hAnsi="Times New Roman" w:cs="Times New Roman"/>
          <w:spacing w:val="27"/>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Art.</w:t>
      </w:r>
      <w:r w:rsidRPr="00027012">
        <w:rPr>
          <w:rFonts w:ascii="Times New Roman" w:eastAsia="Times New Roman" w:hAnsi="Times New Roman" w:cs="Times New Roman"/>
          <w:spacing w:val="26"/>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IV,</w:t>
      </w:r>
      <w:r w:rsidRPr="00027012">
        <w:rPr>
          <w:rFonts w:ascii="Times New Roman" w:eastAsia="Times New Roman" w:hAnsi="Times New Roman" w:cs="Times New Roman"/>
          <w:spacing w:val="28"/>
          <w:kern w:val="0"/>
          <w:sz w:val="20"/>
          <w:szCs w:val="22"/>
          <w14:ligatures w14:val="none"/>
        </w:rPr>
        <w:t xml:space="preserve"> </w:t>
      </w:r>
      <w:r w:rsidRPr="00027012">
        <w:rPr>
          <w:rFonts w:ascii="Times New Roman" w:eastAsia="Times New Roman" w:hAnsi="Times New Roman" w:cs="Times New Roman"/>
          <w:spacing w:val="-4"/>
          <w:kern w:val="0"/>
          <w:sz w:val="20"/>
          <w:szCs w:val="22"/>
          <w14:ligatures w14:val="none"/>
        </w:rPr>
        <w:t>sec.</w:t>
      </w:r>
    </w:p>
    <w:p w14:paraId="09D5F066" w14:textId="5618014D" w:rsidR="00544B45" w:rsidRPr="009959C1" w:rsidRDefault="00027012" w:rsidP="009959C1">
      <w:pPr>
        <w:widowControl w:val="0"/>
        <w:autoSpaceDE w:val="0"/>
        <w:autoSpaceDN w:val="0"/>
        <w:spacing w:after="0" w:line="227" w:lineRule="exact"/>
        <w:ind w:left="1900"/>
        <w:rPr>
          <w:rFonts w:ascii="Times New Roman" w:eastAsia="Times New Roman" w:hAnsi="Times New Roman" w:cs="Times New Roman"/>
          <w:kern w:val="0"/>
          <w:sz w:val="20"/>
          <w:szCs w:val="22"/>
          <w14:ligatures w14:val="none"/>
        </w:rPr>
      </w:pPr>
      <w:r w:rsidRPr="00027012">
        <w:rPr>
          <w:rFonts w:ascii="Times New Roman" w:eastAsia="Times New Roman" w:hAnsi="Times New Roman" w:cs="Times New Roman"/>
          <w:kern w:val="0"/>
          <w:sz w:val="20"/>
          <w:szCs w:val="22"/>
          <w14:ligatures w14:val="none"/>
        </w:rPr>
        <w:t>20(1).</w:t>
      </w:r>
      <w:r w:rsidRPr="00027012">
        <w:rPr>
          <w:rFonts w:ascii="Times New Roman" w:eastAsia="Times New Roman" w:hAnsi="Times New Roman" w:cs="Times New Roman"/>
          <w:spacing w:val="-2"/>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w:t>
      </w:r>
      <w:r w:rsidRPr="00027012">
        <w:rPr>
          <w:rFonts w:ascii="Times New Roman" w:eastAsia="Times New Roman" w:hAnsi="Times New Roman" w:cs="Times New Roman"/>
          <w:spacing w:val="-6"/>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Created</w:t>
      </w:r>
      <w:r w:rsidRPr="00027012">
        <w:rPr>
          <w:rFonts w:ascii="Times New Roman" w:eastAsia="Times New Roman" w:hAnsi="Times New Roman" w:cs="Times New Roman"/>
          <w:spacing w:val="-3"/>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1952</w:t>
      </w:r>
      <w:r w:rsidRPr="00027012">
        <w:rPr>
          <w:rFonts w:ascii="Times New Roman" w:eastAsia="Times New Roman" w:hAnsi="Times New Roman" w:cs="Times New Roman"/>
          <w:spacing w:val="-3"/>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Ky.</w:t>
      </w:r>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Acts</w:t>
      </w:r>
      <w:r w:rsidRPr="00027012">
        <w:rPr>
          <w:rFonts w:ascii="Times New Roman" w:eastAsia="Times New Roman" w:hAnsi="Times New Roman" w:cs="Times New Roman"/>
          <w:spacing w:val="-4"/>
          <w:kern w:val="0"/>
          <w:sz w:val="20"/>
          <w:szCs w:val="22"/>
          <w14:ligatures w14:val="none"/>
        </w:rPr>
        <w:t xml:space="preserve"> </w:t>
      </w:r>
      <w:proofErr w:type="spellStart"/>
      <w:r w:rsidRPr="00027012">
        <w:rPr>
          <w:rFonts w:ascii="Times New Roman" w:eastAsia="Times New Roman" w:hAnsi="Times New Roman" w:cs="Times New Roman"/>
          <w:kern w:val="0"/>
          <w:sz w:val="20"/>
          <w:szCs w:val="22"/>
          <w14:ligatures w14:val="none"/>
        </w:rPr>
        <w:t>ch.</w:t>
      </w:r>
      <w:proofErr w:type="spellEnd"/>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49,</w:t>
      </w:r>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secs.</w:t>
      </w:r>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w:t>
      </w:r>
      <w:r w:rsidRPr="00027012">
        <w:rPr>
          <w:rFonts w:ascii="Times New Roman" w:eastAsia="Times New Roman" w:hAnsi="Times New Roman" w:cs="Times New Roman"/>
          <w:spacing w:val="-3"/>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and</w:t>
      </w:r>
      <w:r w:rsidRPr="00027012">
        <w:rPr>
          <w:rFonts w:ascii="Times New Roman" w:eastAsia="Times New Roman" w:hAnsi="Times New Roman" w:cs="Times New Roman"/>
          <w:spacing w:val="-3"/>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10,</w:t>
      </w:r>
      <w:r w:rsidRPr="00027012">
        <w:rPr>
          <w:rFonts w:ascii="Times New Roman" w:eastAsia="Times New Roman" w:hAnsi="Times New Roman" w:cs="Times New Roman"/>
          <w:spacing w:val="-3"/>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effective</w:t>
      </w:r>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June</w:t>
      </w:r>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kern w:val="0"/>
          <w:sz w:val="20"/>
          <w:szCs w:val="22"/>
          <w14:ligatures w14:val="none"/>
        </w:rPr>
        <w:t>19,</w:t>
      </w:r>
      <w:r w:rsidRPr="00027012">
        <w:rPr>
          <w:rFonts w:ascii="Times New Roman" w:eastAsia="Times New Roman" w:hAnsi="Times New Roman" w:cs="Times New Roman"/>
          <w:spacing w:val="-4"/>
          <w:kern w:val="0"/>
          <w:sz w:val="20"/>
          <w:szCs w:val="22"/>
          <w14:ligatures w14:val="none"/>
        </w:rPr>
        <w:t xml:space="preserve"> </w:t>
      </w:r>
      <w:r w:rsidRPr="00027012">
        <w:rPr>
          <w:rFonts w:ascii="Times New Roman" w:eastAsia="Times New Roman" w:hAnsi="Times New Roman" w:cs="Times New Roman"/>
          <w:spacing w:val="-2"/>
          <w:kern w:val="0"/>
          <w:sz w:val="20"/>
          <w:szCs w:val="22"/>
          <w14:ligatures w14:val="none"/>
        </w:rPr>
        <w:t>1952.</w:t>
      </w:r>
    </w:p>
    <w:sectPr w:rsidR="00544B45" w:rsidRPr="009959C1" w:rsidSect="00544B4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F66DC"/>
    <w:multiLevelType w:val="hybridMultilevel"/>
    <w:tmpl w:val="AA004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1830E5"/>
    <w:multiLevelType w:val="hybridMultilevel"/>
    <w:tmpl w:val="0E3A1C44"/>
    <w:lvl w:ilvl="0" w:tplc="CB8C6C9E">
      <w:start w:val="1"/>
      <w:numFmt w:val="decimal"/>
      <w:lvlText w:val="(%1)"/>
      <w:lvlJc w:val="left"/>
      <w:pPr>
        <w:ind w:left="647" w:hanging="5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1AAD3B0">
      <w:numFmt w:val="bullet"/>
      <w:lvlText w:val="•"/>
      <w:lvlJc w:val="left"/>
      <w:pPr>
        <w:ind w:left="1462" w:hanging="548"/>
      </w:pPr>
      <w:rPr>
        <w:rFonts w:hint="default"/>
        <w:lang w:val="en-US" w:eastAsia="en-US" w:bidi="ar-SA"/>
      </w:rPr>
    </w:lvl>
    <w:lvl w:ilvl="2" w:tplc="8AC66334">
      <w:numFmt w:val="bullet"/>
      <w:lvlText w:val="•"/>
      <w:lvlJc w:val="left"/>
      <w:pPr>
        <w:ind w:left="2284" w:hanging="548"/>
      </w:pPr>
      <w:rPr>
        <w:rFonts w:hint="default"/>
        <w:lang w:val="en-US" w:eastAsia="en-US" w:bidi="ar-SA"/>
      </w:rPr>
    </w:lvl>
    <w:lvl w:ilvl="3" w:tplc="2D32276E">
      <w:numFmt w:val="bullet"/>
      <w:lvlText w:val="•"/>
      <w:lvlJc w:val="left"/>
      <w:pPr>
        <w:ind w:left="3106" w:hanging="548"/>
      </w:pPr>
      <w:rPr>
        <w:rFonts w:hint="default"/>
        <w:lang w:val="en-US" w:eastAsia="en-US" w:bidi="ar-SA"/>
      </w:rPr>
    </w:lvl>
    <w:lvl w:ilvl="4" w:tplc="0CB61FC4">
      <w:numFmt w:val="bullet"/>
      <w:lvlText w:val="•"/>
      <w:lvlJc w:val="left"/>
      <w:pPr>
        <w:ind w:left="3928" w:hanging="548"/>
      </w:pPr>
      <w:rPr>
        <w:rFonts w:hint="default"/>
        <w:lang w:val="en-US" w:eastAsia="en-US" w:bidi="ar-SA"/>
      </w:rPr>
    </w:lvl>
    <w:lvl w:ilvl="5" w:tplc="0130ED0A">
      <w:numFmt w:val="bullet"/>
      <w:lvlText w:val="•"/>
      <w:lvlJc w:val="left"/>
      <w:pPr>
        <w:ind w:left="4750" w:hanging="548"/>
      </w:pPr>
      <w:rPr>
        <w:rFonts w:hint="default"/>
        <w:lang w:val="en-US" w:eastAsia="en-US" w:bidi="ar-SA"/>
      </w:rPr>
    </w:lvl>
    <w:lvl w:ilvl="6" w:tplc="50A2AA2E">
      <w:numFmt w:val="bullet"/>
      <w:lvlText w:val="•"/>
      <w:lvlJc w:val="left"/>
      <w:pPr>
        <w:ind w:left="5572" w:hanging="548"/>
      </w:pPr>
      <w:rPr>
        <w:rFonts w:hint="default"/>
        <w:lang w:val="en-US" w:eastAsia="en-US" w:bidi="ar-SA"/>
      </w:rPr>
    </w:lvl>
    <w:lvl w:ilvl="7" w:tplc="16749F44">
      <w:numFmt w:val="bullet"/>
      <w:lvlText w:val="•"/>
      <w:lvlJc w:val="left"/>
      <w:pPr>
        <w:ind w:left="6394" w:hanging="548"/>
      </w:pPr>
      <w:rPr>
        <w:rFonts w:hint="default"/>
        <w:lang w:val="en-US" w:eastAsia="en-US" w:bidi="ar-SA"/>
      </w:rPr>
    </w:lvl>
    <w:lvl w:ilvl="8" w:tplc="948A0350">
      <w:numFmt w:val="bullet"/>
      <w:lvlText w:val="•"/>
      <w:lvlJc w:val="left"/>
      <w:pPr>
        <w:ind w:left="7216" w:hanging="548"/>
      </w:pPr>
      <w:rPr>
        <w:rFonts w:hint="default"/>
        <w:lang w:val="en-US" w:eastAsia="en-US" w:bidi="ar-SA"/>
      </w:rPr>
    </w:lvl>
  </w:abstractNum>
  <w:num w:numId="1" w16cid:durableId="1159998215">
    <w:abstractNumId w:val="0"/>
  </w:num>
  <w:num w:numId="2" w16cid:durableId="151619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43"/>
    <w:rsid w:val="00027012"/>
    <w:rsid w:val="00436821"/>
    <w:rsid w:val="00442CE3"/>
    <w:rsid w:val="00544B45"/>
    <w:rsid w:val="00607443"/>
    <w:rsid w:val="008757EE"/>
    <w:rsid w:val="009959C1"/>
    <w:rsid w:val="009968A0"/>
    <w:rsid w:val="00A43A05"/>
    <w:rsid w:val="00B953F2"/>
    <w:rsid w:val="00BD446C"/>
    <w:rsid w:val="00BF1B9D"/>
    <w:rsid w:val="00E91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FB93"/>
  <w15:chartTrackingRefBased/>
  <w15:docId w15:val="{4159E468-08C9-4FAA-924F-58A61FA8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7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74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4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4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443"/>
    <w:rPr>
      <w:rFonts w:eastAsiaTheme="majorEastAsia" w:cstheme="majorBidi"/>
      <w:color w:val="272727" w:themeColor="text1" w:themeTint="D8"/>
    </w:rPr>
  </w:style>
  <w:style w:type="paragraph" w:styleId="Title">
    <w:name w:val="Title"/>
    <w:basedOn w:val="Normal"/>
    <w:next w:val="Normal"/>
    <w:link w:val="TitleChar"/>
    <w:uiPriority w:val="10"/>
    <w:qFormat/>
    <w:rsid w:val="00607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443"/>
    <w:pPr>
      <w:spacing w:before="160"/>
      <w:jc w:val="center"/>
    </w:pPr>
    <w:rPr>
      <w:i/>
      <w:iCs/>
      <w:color w:val="404040" w:themeColor="text1" w:themeTint="BF"/>
    </w:rPr>
  </w:style>
  <w:style w:type="character" w:customStyle="1" w:styleId="QuoteChar">
    <w:name w:val="Quote Char"/>
    <w:basedOn w:val="DefaultParagraphFont"/>
    <w:link w:val="Quote"/>
    <w:uiPriority w:val="29"/>
    <w:rsid w:val="00607443"/>
    <w:rPr>
      <w:i/>
      <w:iCs/>
      <w:color w:val="404040" w:themeColor="text1" w:themeTint="BF"/>
    </w:rPr>
  </w:style>
  <w:style w:type="paragraph" w:styleId="ListParagraph">
    <w:name w:val="List Paragraph"/>
    <w:basedOn w:val="Normal"/>
    <w:uiPriority w:val="34"/>
    <w:qFormat/>
    <w:rsid w:val="00607443"/>
    <w:pPr>
      <w:ind w:left="720"/>
      <w:contextualSpacing/>
    </w:pPr>
  </w:style>
  <w:style w:type="character" w:styleId="IntenseEmphasis">
    <w:name w:val="Intense Emphasis"/>
    <w:basedOn w:val="DefaultParagraphFont"/>
    <w:uiPriority w:val="21"/>
    <w:qFormat/>
    <w:rsid w:val="00607443"/>
    <w:rPr>
      <w:i/>
      <w:iCs/>
      <w:color w:val="0F4761" w:themeColor="accent1" w:themeShade="BF"/>
    </w:rPr>
  </w:style>
  <w:style w:type="paragraph" w:styleId="IntenseQuote">
    <w:name w:val="Intense Quote"/>
    <w:basedOn w:val="Normal"/>
    <w:next w:val="Normal"/>
    <w:link w:val="IntenseQuoteChar"/>
    <w:uiPriority w:val="30"/>
    <w:qFormat/>
    <w:rsid w:val="00607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443"/>
    <w:rPr>
      <w:i/>
      <w:iCs/>
      <w:color w:val="0F4761" w:themeColor="accent1" w:themeShade="BF"/>
    </w:rPr>
  </w:style>
  <w:style w:type="character" w:styleId="IntenseReference">
    <w:name w:val="Intense Reference"/>
    <w:basedOn w:val="DefaultParagraphFont"/>
    <w:uiPriority w:val="32"/>
    <w:qFormat/>
    <w:rsid w:val="00607443"/>
    <w:rPr>
      <w:b/>
      <w:bCs/>
      <w:smallCaps/>
      <w:color w:val="0F4761" w:themeColor="accent1" w:themeShade="BF"/>
      <w:spacing w:val="5"/>
    </w:rPr>
  </w:style>
  <w:style w:type="paragraph" w:customStyle="1" w:styleId="TableParagraph">
    <w:name w:val="Table Paragraph"/>
    <w:basedOn w:val="Normal"/>
    <w:uiPriority w:val="1"/>
    <w:qFormat/>
    <w:rsid w:val="00A43A05"/>
    <w:pPr>
      <w:widowControl w:val="0"/>
      <w:autoSpaceDE w:val="0"/>
      <w:autoSpaceDN w:val="0"/>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86345374F6C449B0DEFD4E8C2403D" ma:contentTypeVersion="6" ma:contentTypeDescription="Create a new document." ma:contentTypeScope="" ma:versionID="7d60e5a1412ad440f1e4679f9c81eded">
  <xsd:schema xmlns:xsd="http://www.w3.org/2001/XMLSchema" xmlns:xs="http://www.w3.org/2001/XMLSchema" xmlns:p="http://schemas.microsoft.com/office/2006/metadata/properties" xmlns:ns1="http://schemas.microsoft.com/sharepoint/v3" xmlns:ns2="032141d3-a4b8-4794-8ce5-d2510f9e7f82" xmlns:ns3="9c16dc54-5a24-4afd-a61c-664ec7eab416" targetNamespace="http://schemas.microsoft.com/office/2006/metadata/properties" ma:root="true" ma:fieldsID="e6285e1a6a3a8080f8ec54ac47364363" ns1:_="" ns2:_="" ns3:_="">
    <xsd:import namespace="http://schemas.microsoft.com/sharepoint/v3"/>
    <xsd:import namespace="032141d3-a4b8-4794-8ce5-d2510f9e7f82"/>
    <xsd:import namespace="9c16dc54-5a24-4afd-a61c-664ec7eab416"/>
    <xsd:element name="properties">
      <xsd:complexType>
        <xsd:sequence>
          <xsd:element name="documentManagement">
            <xsd:complexType>
              <xsd:all>
                <xsd:element ref="ns2:FormType" minOccurs="0"/>
                <xsd:element ref="ns2:order0" minOccurs="0"/>
                <xsd:element ref="ns2:Document_x0020_Type" minOccurs="0"/>
                <xsd:element ref="ns1:DisplayTemplateJSIcon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11"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2141d3-a4b8-4794-8ce5-d2510f9e7f82" elementFormDefault="qualified">
    <xsd:import namespace="http://schemas.microsoft.com/office/2006/documentManagement/types"/>
    <xsd:import namespace="http://schemas.microsoft.com/office/infopath/2007/PartnerControls"/>
    <xsd:element name="FormType" ma:index="4" nillable="true" ma:displayName="FormType" ma:default="Misc" ma:format="Dropdown" ma:internalName="FormType" ma:readOnly="false">
      <xsd:simpleType>
        <xsd:restriction base="dms:Choice">
          <xsd:enumeration value="Misc"/>
          <xsd:enumeration value="Drainage"/>
          <xsd:enumeration value="Blank"/>
        </xsd:restriction>
      </xsd:simpleType>
    </xsd:element>
    <xsd:element name="order0" ma:index="9" nillable="true" ma:displayName="order" ma:internalName="order0">
      <xsd:simpleType>
        <xsd:restriction base="dms:Number"/>
      </xsd:simpleType>
    </xsd:element>
    <xsd:element name="Document_x0020_Type" ma:index="10" nillable="true" ma:displayName="Document Type" ma:format="Hyperlink" ma:internalName="Document_x0020_Typ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Type xmlns="032141d3-a4b8-4794-8ce5-d2510f9e7f82">Misc</FormType>
    <DisplayTemplateJSIconUrl xmlns="http://schemas.microsoft.com/sharepoint/v3">
      <Url xsi:nil="true"/>
      <Description xsi:nil="true"/>
    </DisplayTemplateJSIconUrl>
    <order0 xmlns="032141d3-a4b8-4794-8ce5-d2510f9e7f82" xsi:nil="true"/>
    <Document_x0020_Type xmlns="032141d3-a4b8-4794-8ce5-d2510f9e7f82">
      <Url xsi:nil="true"/>
      <Description xsi:nil="true"/>
    </Document_x0020_Type>
  </documentManagement>
</p:properties>
</file>

<file path=customXml/itemProps1.xml><?xml version="1.0" encoding="utf-8"?>
<ds:datastoreItem xmlns:ds="http://schemas.openxmlformats.org/officeDocument/2006/customXml" ds:itemID="{9CDA2844-3EEB-4587-B2B0-FBD3D3342FD8}"/>
</file>

<file path=customXml/itemProps2.xml><?xml version="1.0" encoding="utf-8"?>
<ds:datastoreItem xmlns:ds="http://schemas.openxmlformats.org/officeDocument/2006/customXml" ds:itemID="{21BFDA55-7441-43C2-9582-42177AFD112E}"/>
</file>

<file path=customXml/itemProps3.xml><?xml version="1.0" encoding="utf-8"?>
<ds:datastoreItem xmlns:ds="http://schemas.openxmlformats.org/officeDocument/2006/customXml" ds:itemID="{D5E3DFD2-355A-4DCB-9361-F5D896FA4227}"/>
</file>

<file path=docProps/app.xml><?xml version="1.0" encoding="utf-8"?>
<Properties xmlns="http://schemas.openxmlformats.org/officeDocument/2006/extended-properties" xmlns:vt="http://schemas.openxmlformats.org/officeDocument/2006/docPropsVTypes">
  <Template>Normal.dotm</Template>
  <TotalTime>7</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Coomes, Ben T (KYTC)</dc:creator>
  <cp:keywords/>
  <dc:description/>
  <cp:lastModifiedBy>Coomes, Ben T (KYTC)</cp:lastModifiedBy>
  <cp:revision>10</cp:revision>
  <dcterms:created xsi:type="dcterms:W3CDTF">2026-05-15T14:34:00Z</dcterms:created>
  <dcterms:modified xsi:type="dcterms:W3CDTF">2026-06-02T11:24:00Z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0x0101000FF86345374F6C449B0DEFD4E8C2403D</vt:lpwstr>
  </property>
</Properties>
</file>